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570B3" w14:textId="320CF3E6" w:rsidR="00494E71" w:rsidRPr="007A43F4" w:rsidRDefault="001F0C45" w:rsidP="00494E71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7A43F4">
        <w:rPr>
          <w:rFonts w:ascii="Arial" w:hAnsi="Arial" w:cs="Arial"/>
          <w:b/>
          <w:sz w:val="36"/>
          <w:szCs w:val="36"/>
          <w:u w:val="single"/>
        </w:rPr>
        <w:t>Separable Equations</w:t>
      </w:r>
    </w:p>
    <w:p w14:paraId="73114749" w14:textId="77777777" w:rsidR="00494E71" w:rsidRDefault="00494E71"/>
    <w:p w14:paraId="78E8A790" w14:textId="77777777" w:rsidR="00494E71" w:rsidRDefault="00494E71"/>
    <w:p w14:paraId="6337015B" w14:textId="77777777" w:rsidR="00494E71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Suppose have integral equation of the following form,</w:t>
      </w:r>
    </w:p>
    <w:p w14:paraId="503BDB52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2359BBC5" w14:textId="374F5744" w:rsidR="006240DF" w:rsidRPr="0025245B" w:rsidRDefault="001F0C45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28"/>
        </w:rPr>
        <w:object w:dxaOrig="7400" w:dyaOrig="560" w14:anchorId="4B5279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2pt;height:27.6pt" o:ole="" filled="t" fillcolor="#cfc">
            <v:imagedata r:id="rId4" o:title=""/>
          </v:shape>
          <o:OLEObject Type="Embed" ProgID="Equation.DSMT4" ShapeID="_x0000_i1025" DrawAspect="Content" ObjectID="_1831228585" r:id="rId5"/>
        </w:object>
      </w:r>
    </w:p>
    <w:p w14:paraId="44854C62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4243BCC2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and the a’s and b’s are linearly independent.  Filling in the kernel, we have,</w:t>
      </w:r>
    </w:p>
    <w:p w14:paraId="3BAD35FE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7EFD311A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50"/>
        </w:rPr>
        <w:object w:dxaOrig="3480" w:dyaOrig="1120" w14:anchorId="42B96201">
          <v:shape id="_x0000_i1026" type="#_x0000_t75" style="width:174pt;height:56.4pt" o:ole="">
            <v:imagedata r:id="rId6" o:title=""/>
          </v:shape>
          <o:OLEObject Type="Embed" ProgID="Equation.DSMT4" ShapeID="_x0000_i1026" DrawAspect="Content" ObjectID="_1831228586" r:id="rId7"/>
        </w:object>
      </w:r>
    </w:p>
    <w:p w14:paraId="5251BEDC" w14:textId="77777777" w:rsidR="00494E71" w:rsidRPr="0025245B" w:rsidRDefault="00494E71">
      <w:pPr>
        <w:rPr>
          <w:rFonts w:asciiTheme="minorHAnsi" w:hAnsiTheme="minorHAnsi" w:cstheme="minorHAnsi"/>
        </w:rPr>
      </w:pPr>
    </w:p>
    <w:p w14:paraId="2513E70C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and so we see that,</w:t>
      </w:r>
    </w:p>
    <w:p w14:paraId="07938B22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424D4DAD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28"/>
        </w:rPr>
        <w:object w:dxaOrig="2520" w:dyaOrig="540" w14:anchorId="5CF18F09">
          <v:shape id="_x0000_i1027" type="#_x0000_t75" style="width:126pt;height:27pt" o:ole="">
            <v:imagedata r:id="rId8" o:title=""/>
          </v:shape>
          <o:OLEObject Type="Embed" ProgID="Equation.DSMT4" ShapeID="_x0000_i1027" DrawAspect="Content" ObjectID="_1831228587" r:id="rId9"/>
        </w:object>
      </w:r>
    </w:p>
    <w:p w14:paraId="2AA9B3C6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4B62892C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So then filling in this form into the original integral equation, and integrating over b</w:t>
      </w:r>
      <w:r w:rsidRPr="0025245B">
        <w:rPr>
          <w:rFonts w:asciiTheme="minorHAnsi" w:hAnsiTheme="minorHAnsi" w:cstheme="minorHAnsi"/>
        </w:rPr>
        <w:softHyphen/>
      </w:r>
      <w:r w:rsidRPr="0025245B">
        <w:rPr>
          <w:rFonts w:asciiTheme="minorHAnsi" w:hAnsiTheme="minorHAnsi" w:cstheme="minorHAnsi"/>
          <w:vertAlign w:val="subscript"/>
        </w:rPr>
        <w:t>m</w:t>
      </w:r>
      <w:r w:rsidRPr="0025245B">
        <w:rPr>
          <w:rFonts w:asciiTheme="minorHAnsi" w:hAnsiTheme="minorHAnsi" w:cstheme="minorHAnsi"/>
        </w:rPr>
        <w:t>(y) we obtain the set of equations,</w:t>
      </w:r>
    </w:p>
    <w:p w14:paraId="1E353973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7AE9A9CB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30"/>
        </w:rPr>
        <w:object w:dxaOrig="1740" w:dyaOrig="560" w14:anchorId="3A0941D5">
          <v:shape id="_x0000_i1028" type="#_x0000_t75" style="width:87pt;height:27.6pt" o:ole="">
            <v:imagedata r:id="rId10" o:title=""/>
          </v:shape>
          <o:OLEObject Type="Embed" ProgID="Equation.DSMT4" ShapeID="_x0000_i1028" DrawAspect="Content" ObjectID="_1831228588" r:id="rId11"/>
        </w:object>
      </w:r>
    </w:p>
    <w:p w14:paraId="7123D9B6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07641CD2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where,</w:t>
      </w:r>
    </w:p>
    <w:p w14:paraId="26B267F4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254AAFF1" w14:textId="77777777" w:rsidR="006240DF" w:rsidRPr="0025245B" w:rsidRDefault="006240DF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40"/>
        </w:rPr>
        <w:object w:dxaOrig="1719" w:dyaOrig="920" w14:anchorId="102F61FF">
          <v:shape id="_x0000_i1029" type="#_x0000_t75" style="width:86.4pt;height:45.6pt" o:ole="">
            <v:imagedata r:id="rId12" o:title=""/>
          </v:shape>
          <o:OLEObject Type="Embed" ProgID="Equation.DSMT4" ShapeID="_x0000_i1029" DrawAspect="Content" ObjectID="_1831228589" r:id="rId13"/>
        </w:object>
      </w:r>
    </w:p>
    <w:p w14:paraId="3D4C8226" w14:textId="77777777" w:rsidR="006240DF" w:rsidRPr="0025245B" w:rsidRDefault="006240DF">
      <w:pPr>
        <w:rPr>
          <w:rFonts w:asciiTheme="minorHAnsi" w:hAnsiTheme="minorHAnsi" w:cstheme="minorHAnsi"/>
        </w:rPr>
      </w:pPr>
    </w:p>
    <w:p w14:paraId="3B29BE3A" w14:textId="77777777" w:rsidR="00F4666E" w:rsidRPr="0025245B" w:rsidRDefault="00F4666E">
      <w:pPr>
        <w:rPr>
          <w:rFonts w:asciiTheme="minorHAnsi" w:hAnsiTheme="minorHAnsi" w:cstheme="minorHAnsi"/>
          <w:b/>
        </w:rPr>
      </w:pPr>
      <w:r w:rsidRPr="0025245B">
        <w:rPr>
          <w:rFonts w:asciiTheme="minorHAnsi" w:hAnsiTheme="minorHAnsi" w:cstheme="minorHAnsi"/>
          <w:b/>
        </w:rPr>
        <w:t>Example</w:t>
      </w:r>
    </w:p>
    <w:p w14:paraId="4B73896B" w14:textId="77777777" w:rsidR="006240DF" w:rsidRPr="0025245B" w:rsidRDefault="00E530D2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For example, let’s do:</w:t>
      </w:r>
    </w:p>
    <w:p w14:paraId="2A6B9940" w14:textId="77777777" w:rsidR="00E530D2" w:rsidRPr="0025245B" w:rsidRDefault="00E530D2">
      <w:pPr>
        <w:rPr>
          <w:rFonts w:asciiTheme="minorHAnsi" w:hAnsiTheme="minorHAnsi" w:cstheme="minorHAnsi"/>
        </w:rPr>
      </w:pPr>
    </w:p>
    <w:p w14:paraId="7CE2FBBF" w14:textId="77777777" w:rsidR="00E530D2" w:rsidRPr="0025245B" w:rsidRDefault="008630EE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226"/>
        </w:rPr>
        <w:object w:dxaOrig="4500" w:dyaOrig="4640" w14:anchorId="04CF3068">
          <v:shape id="_x0000_i1030" type="#_x0000_t75" style="width:225pt;height:231.6pt" o:ole="">
            <v:imagedata r:id="rId14" o:title=""/>
          </v:shape>
          <o:OLEObject Type="Embed" ProgID="Equation.DSMT4" ShapeID="_x0000_i1030" DrawAspect="Content" ObjectID="_1831228590" r:id="rId15"/>
        </w:object>
      </w:r>
    </w:p>
    <w:p w14:paraId="2AE0C3E0" w14:textId="77777777" w:rsidR="00E530D2" w:rsidRPr="0025245B" w:rsidRDefault="00E530D2">
      <w:pPr>
        <w:rPr>
          <w:rFonts w:asciiTheme="minorHAnsi" w:hAnsiTheme="minorHAnsi" w:cstheme="minorHAnsi"/>
        </w:rPr>
      </w:pPr>
    </w:p>
    <w:p w14:paraId="0BC73B06" w14:textId="77777777" w:rsidR="008630EE" w:rsidRPr="0025245B" w:rsidRDefault="008630EE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Checking,</w:t>
      </w:r>
    </w:p>
    <w:p w14:paraId="75301611" w14:textId="77777777" w:rsidR="008630EE" w:rsidRPr="0025245B" w:rsidRDefault="008630EE">
      <w:pPr>
        <w:rPr>
          <w:rFonts w:asciiTheme="minorHAnsi" w:hAnsiTheme="minorHAnsi" w:cstheme="minorHAnsi"/>
        </w:rPr>
      </w:pPr>
    </w:p>
    <w:p w14:paraId="50CB6F8E" w14:textId="77777777" w:rsidR="008630EE" w:rsidRPr="0025245B" w:rsidRDefault="008630EE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140"/>
        </w:rPr>
        <w:object w:dxaOrig="2820" w:dyaOrig="2920" w14:anchorId="1B80C52C">
          <v:shape id="_x0000_i1031" type="#_x0000_t75" style="width:141pt;height:146.4pt" o:ole="">
            <v:imagedata r:id="rId16" o:title=""/>
          </v:shape>
          <o:OLEObject Type="Embed" ProgID="Equation.DSMT4" ShapeID="_x0000_i1031" DrawAspect="Content" ObjectID="_1831228591" r:id="rId17"/>
        </w:object>
      </w:r>
    </w:p>
    <w:p w14:paraId="27836B49" w14:textId="77777777" w:rsidR="00E530D2" w:rsidRPr="0025245B" w:rsidRDefault="00E530D2">
      <w:pPr>
        <w:rPr>
          <w:rFonts w:asciiTheme="minorHAnsi" w:hAnsiTheme="minorHAnsi" w:cstheme="minorHAnsi"/>
        </w:rPr>
      </w:pPr>
    </w:p>
    <w:p w14:paraId="77B79B0B" w14:textId="77777777" w:rsidR="00F4666E" w:rsidRPr="0025245B" w:rsidRDefault="00F4666E" w:rsidP="00F4666E">
      <w:pPr>
        <w:rPr>
          <w:rFonts w:asciiTheme="minorHAnsi" w:hAnsiTheme="minorHAnsi" w:cstheme="minorHAnsi"/>
          <w:b/>
        </w:rPr>
      </w:pPr>
      <w:r w:rsidRPr="0025245B">
        <w:rPr>
          <w:rFonts w:asciiTheme="minorHAnsi" w:hAnsiTheme="minorHAnsi" w:cstheme="minorHAnsi"/>
          <w:b/>
        </w:rPr>
        <w:t>Example</w:t>
      </w:r>
    </w:p>
    <w:p w14:paraId="59C3F8CB" w14:textId="77777777" w:rsidR="00F4666E" w:rsidRPr="0025245B" w:rsidRDefault="00F4666E" w:rsidP="00F4666E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Now let’s do:</w:t>
      </w:r>
    </w:p>
    <w:p w14:paraId="4E2C7111" w14:textId="77777777" w:rsidR="00F4666E" w:rsidRPr="0025245B" w:rsidRDefault="00F4666E" w:rsidP="00F4666E">
      <w:pPr>
        <w:rPr>
          <w:rFonts w:asciiTheme="minorHAnsi" w:hAnsiTheme="minorHAnsi" w:cstheme="minorHAnsi"/>
        </w:rPr>
      </w:pPr>
    </w:p>
    <w:p w14:paraId="19FA738B" w14:textId="77777777" w:rsidR="00F4666E" w:rsidRPr="0025245B" w:rsidRDefault="00F4666E" w:rsidP="00F4666E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226"/>
        </w:rPr>
        <w:object w:dxaOrig="4380" w:dyaOrig="4640" w14:anchorId="3618F616">
          <v:shape id="_x0000_i1032" type="#_x0000_t75" style="width:219pt;height:231.6pt" o:ole="">
            <v:imagedata r:id="rId18" o:title=""/>
          </v:shape>
          <o:OLEObject Type="Embed" ProgID="Equation.DSMT4" ShapeID="_x0000_i1032" DrawAspect="Content" ObjectID="_1831228592" r:id="rId19"/>
        </w:object>
      </w:r>
    </w:p>
    <w:p w14:paraId="382F5138" w14:textId="77777777" w:rsidR="00F4666E" w:rsidRPr="0025245B" w:rsidRDefault="00F4666E" w:rsidP="00F4666E">
      <w:pPr>
        <w:rPr>
          <w:rFonts w:asciiTheme="minorHAnsi" w:hAnsiTheme="minorHAnsi" w:cstheme="minorHAnsi"/>
        </w:rPr>
      </w:pPr>
    </w:p>
    <w:p w14:paraId="0A4BB441" w14:textId="77777777" w:rsidR="00F4666E" w:rsidRPr="0025245B" w:rsidRDefault="00F4666E" w:rsidP="00F4666E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</w:rPr>
        <w:t>Checking,</w:t>
      </w:r>
    </w:p>
    <w:p w14:paraId="154ECC1A" w14:textId="77777777" w:rsidR="00F4666E" w:rsidRPr="0025245B" w:rsidRDefault="00F4666E" w:rsidP="00F4666E">
      <w:pPr>
        <w:rPr>
          <w:rFonts w:asciiTheme="minorHAnsi" w:hAnsiTheme="minorHAnsi" w:cstheme="minorHAnsi"/>
        </w:rPr>
      </w:pPr>
    </w:p>
    <w:p w14:paraId="0AF8B48D" w14:textId="77777777" w:rsidR="00E530D2" w:rsidRPr="0025245B" w:rsidRDefault="00F4666E">
      <w:pPr>
        <w:rPr>
          <w:rFonts w:asciiTheme="minorHAnsi" w:hAnsiTheme="minorHAnsi" w:cstheme="minorHAnsi"/>
        </w:rPr>
      </w:pPr>
      <w:r w:rsidRPr="0025245B">
        <w:rPr>
          <w:rFonts w:asciiTheme="minorHAnsi" w:hAnsiTheme="minorHAnsi" w:cstheme="minorHAnsi"/>
          <w:position w:val="-172"/>
        </w:rPr>
        <w:object w:dxaOrig="2659" w:dyaOrig="3680" w14:anchorId="76A5804E">
          <v:shape id="_x0000_i1033" type="#_x0000_t75" style="width:132.6pt;height:183.6pt" o:ole="">
            <v:imagedata r:id="rId20" o:title=""/>
          </v:shape>
          <o:OLEObject Type="Embed" ProgID="Equation.DSMT4" ShapeID="_x0000_i1033" DrawAspect="Content" ObjectID="_1831228593" r:id="rId21"/>
        </w:object>
      </w:r>
    </w:p>
    <w:p w14:paraId="0C6BB2E5" w14:textId="77777777" w:rsidR="001B4C83" w:rsidRPr="0025245B" w:rsidRDefault="001B4C83">
      <w:pPr>
        <w:rPr>
          <w:rFonts w:asciiTheme="minorHAnsi" w:hAnsiTheme="minorHAnsi" w:cstheme="minorHAnsi"/>
        </w:rPr>
      </w:pPr>
    </w:p>
    <w:p w14:paraId="2D0F9EF9" w14:textId="23BDB002" w:rsidR="00494E71" w:rsidRPr="009E234F" w:rsidRDefault="009E234F">
      <w:pPr>
        <w:rPr>
          <w:rFonts w:asciiTheme="minorHAnsi" w:hAnsiTheme="minorHAnsi" w:cstheme="minorHAnsi"/>
          <w:b/>
        </w:rPr>
      </w:pPr>
      <w:r w:rsidRPr="009E234F">
        <w:rPr>
          <w:rFonts w:asciiTheme="minorHAnsi" w:hAnsiTheme="minorHAnsi" w:cstheme="minorHAnsi"/>
          <w:b/>
        </w:rPr>
        <w:t>Example</w:t>
      </w:r>
    </w:p>
    <w:p w14:paraId="4C1C397A" w14:textId="50BAB833" w:rsidR="009E234F" w:rsidRDefault="009E23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Consider,</w:t>
      </w:r>
    </w:p>
    <w:p w14:paraId="037C05C0" w14:textId="77777777" w:rsidR="009E234F" w:rsidRDefault="009E234F">
      <w:pPr>
        <w:rPr>
          <w:rFonts w:asciiTheme="minorHAnsi" w:hAnsiTheme="minorHAnsi" w:cstheme="minorHAnsi"/>
        </w:rPr>
      </w:pPr>
    </w:p>
    <w:p w14:paraId="25F2D0BC" w14:textId="7804105C" w:rsidR="009E234F" w:rsidRDefault="009E234F">
      <w:pPr>
        <w:rPr>
          <w:rFonts w:asciiTheme="minorHAnsi" w:hAnsiTheme="minorHAnsi" w:cstheme="minorHAnsi"/>
        </w:rPr>
      </w:pPr>
      <w:r w:rsidRPr="009E234F">
        <w:rPr>
          <w:rFonts w:asciiTheme="minorHAnsi" w:hAnsiTheme="minorHAnsi" w:cstheme="minorHAnsi"/>
          <w:position w:val="-32"/>
        </w:rPr>
        <w:object w:dxaOrig="3840" w:dyaOrig="740" w14:anchorId="6F3E8307">
          <v:shape id="_x0000_i1034" type="#_x0000_t75" style="width:192pt;height:36.6pt" o:ole="">
            <v:imagedata r:id="rId22" o:title=""/>
          </v:shape>
          <o:OLEObject Type="Embed" ProgID="Equation.DSMT4" ShapeID="_x0000_i1034" DrawAspect="Content" ObjectID="_1831228594" r:id="rId23"/>
        </w:object>
      </w:r>
    </w:p>
    <w:p w14:paraId="2A2D0DB9" w14:textId="77777777" w:rsidR="009E234F" w:rsidRDefault="009E234F">
      <w:pPr>
        <w:rPr>
          <w:rFonts w:asciiTheme="minorHAnsi" w:hAnsiTheme="minorHAnsi" w:cstheme="minorHAnsi"/>
        </w:rPr>
      </w:pPr>
    </w:p>
    <w:p w14:paraId="1546C873" w14:textId="5D8002A8" w:rsidR="009E234F" w:rsidRDefault="009E23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would try </w:t>
      </w:r>
      <w:r>
        <w:rPr>
          <w:rFonts w:ascii="Calibri" w:hAnsi="Calibri" w:cs="Calibri"/>
        </w:rPr>
        <w:t>ψ</w:t>
      </w:r>
      <w:r>
        <w:rPr>
          <w:rFonts w:asciiTheme="minorHAnsi" w:hAnsiTheme="minorHAnsi" w:cstheme="minorHAnsi"/>
        </w:rPr>
        <w:t>(x) = ax + bx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.  So,</w:t>
      </w:r>
    </w:p>
    <w:p w14:paraId="06BE329A" w14:textId="77777777" w:rsidR="009E234F" w:rsidRPr="009E234F" w:rsidRDefault="009E234F">
      <w:pPr>
        <w:rPr>
          <w:rFonts w:asciiTheme="minorHAnsi" w:hAnsiTheme="minorHAnsi" w:cstheme="minorHAnsi"/>
        </w:rPr>
      </w:pPr>
    </w:p>
    <w:p w14:paraId="56A580C6" w14:textId="11FEE87F" w:rsidR="009E234F" w:rsidRDefault="009E234F">
      <w:pPr>
        <w:rPr>
          <w:rFonts w:asciiTheme="minorHAnsi" w:hAnsiTheme="minorHAnsi" w:cstheme="minorHAnsi"/>
        </w:rPr>
      </w:pPr>
      <w:r w:rsidRPr="009E234F">
        <w:rPr>
          <w:rFonts w:asciiTheme="minorHAnsi" w:hAnsiTheme="minorHAnsi" w:cstheme="minorHAnsi"/>
          <w:position w:val="-136"/>
        </w:rPr>
        <w:object w:dxaOrig="5780" w:dyaOrig="2840" w14:anchorId="264A1CC6">
          <v:shape id="_x0000_i1035" type="#_x0000_t75" style="width:288.6pt;height:141.6pt" o:ole="">
            <v:imagedata r:id="rId24" o:title=""/>
          </v:shape>
          <o:OLEObject Type="Embed" ProgID="Equation.DSMT4" ShapeID="_x0000_i1035" DrawAspect="Content" ObjectID="_1831228595" r:id="rId25"/>
        </w:object>
      </w:r>
    </w:p>
    <w:p w14:paraId="156674E2" w14:textId="77777777" w:rsidR="009E234F" w:rsidRDefault="009E234F">
      <w:pPr>
        <w:rPr>
          <w:rFonts w:asciiTheme="minorHAnsi" w:hAnsiTheme="minorHAnsi" w:cstheme="minorHAnsi"/>
        </w:rPr>
      </w:pPr>
    </w:p>
    <w:p w14:paraId="63522D4C" w14:textId="67A7F19B" w:rsidR="009E234F" w:rsidRDefault="009E234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 the coupled linear equations:</w:t>
      </w:r>
    </w:p>
    <w:p w14:paraId="03563045" w14:textId="77777777" w:rsidR="009E234F" w:rsidRDefault="009E234F">
      <w:pPr>
        <w:rPr>
          <w:rFonts w:asciiTheme="minorHAnsi" w:hAnsiTheme="minorHAnsi" w:cstheme="minorHAnsi"/>
        </w:rPr>
      </w:pPr>
    </w:p>
    <w:p w14:paraId="6CE46601" w14:textId="5E597A3A" w:rsidR="009E234F" w:rsidRDefault="009E234F">
      <w:r w:rsidRPr="009E234F">
        <w:rPr>
          <w:position w:val="-58"/>
        </w:rPr>
        <w:object w:dxaOrig="1240" w:dyaOrig="1280" w14:anchorId="291E3917">
          <v:shape id="_x0000_i1036" type="#_x0000_t75" style="width:62.4pt;height:63.6pt" o:ole="">
            <v:imagedata r:id="rId26" o:title=""/>
          </v:shape>
          <o:OLEObject Type="Embed" ProgID="Equation.DSMT4" ShapeID="_x0000_i1036" DrawAspect="Content" ObjectID="_1831228596" r:id="rId27"/>
        </w:object>
      </w:r>
    </w:p>
    <w:p w14:paraId="4FCE716D" w14:textId="77777777" w:rsidR="009E234F" w:rsidRDefault="009E234F"/>
    <w:p w14:paraId="2B10080B" w14:textId="1C2DC657" w:rsidR="009E234F" w:rsidRDefault="009E234F">
      <w:r>
        <w:t>So,</w:t>
      </w:r>
    </w:p>
    <w:p w14:paraId="6E282D2C" w14:textId="77777777" w:rsidR="009E234F" w:rsidRDefault="009E234F"/>
    <w:p w14:paraId="12899B91" w14:textId="2163DE5B" w:rsidR="009E234F" w:rsidRDefault="00C010F9">
      <w:r w:rsidRPr="00C010F9">
        <w:rPr>
          <w:position w:val="-128"/>
        </w:rPr>
        <w:object w:dxaOrig="1880" w:dyaOrig="2680" w14:anchorId="66701543">
          <v:shape id="_x0000_i1037" type="#_x0000_t75" style="width:93.6pt;height:134.4pt" o:ole="">
            <v:imagedata r:id="rId28" o:title=""/>
          </v:shape>
          <o:OLEObject Type="Embed" ProgID="Equation.DSMT4" ShapeID="_x0000_i1037" DrawAspect="Content" ObjectID="_1831228597" r:id="rId29"/>
        </w:object>
      </w:r>
    </w:p>
    <w:p w14:paraId="725E1313" w14:textId="77777777" w:rsidR="00C010F9" w:rsidRDefault="00C010F9"/>
    <w:p w14:paraId="3565AF25" w14:textId="3AD8EF15" w:rsidR="00C010F9" w:rsidRDefault="00C010F9">
      <w:r>
        <w:t>So altogether,</w:t>
      </w:r>
    </w:p>
    <w:p w14:paraId="7B1F5353" w14:textId="77777777" w:rsidR="00C010F9" w:rsidRDefault="00C010F9"/>
    <w:p w14:paraId="748F1BF1" w14:textId="4ABF2012" w:rsidR="00C010F9" w:rsidRDefault="00C010F9">
      <w:r w:rsidRPr="00C010F9">
        <w:rPr>
          <w:position w:val="-58"/>
        </w:rPr>
        <w:object w:dxaOrig="1740" w:dyaOrig="1280" w14:anchorId="3D62BF56">
          <v:shape id="_x0000_i1038" type="#_x0000_t75" style="width:87pt;height:63.6pt" o:ole="">
            <v:imagedata r:id="rId30" o:title=""/>
          </v:shape>
          <o:OLEObject Type="Embed" ProgID="Equation.DSMT4" ShapeID="_x0000_i1038" DrawAspect="Content" ObjectID="_1831228598" r:id="rId31"/>
        </w:object>
      </w:r>
    </w:p>
    <w:p w14:paraId="6B66FDD2" w14:textId="77777777" w:rsidR="00C010F9" w:rsidRDefault="00C010F9"/>
    <w:p w14:paraId="2ED7A8E8" w14:textId="1ABA76F3" w:rsidR="00C010F9" w:rsidRPr="0025245B" w:rsidRDefault="00C010F9">
      <w:pPr>
        <w:rPr>
          <w:rFonts w:asciiTheme="minorHAnsi" w:hAnsiTheme="minorHAnsi" w:cstheme="minorHAnsi"/>
        </w:rPr>
      </w:pPr>
      <w:r>
        <w:t xml:space="preserve">Have to double check at some point.  </w:t>
      </w:r>
    </w:p>
    <w:sectPr w:rsidR="00C010F9" w:rsidRPr="002524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71"/>
    <w:rsid w:val="0004178A"/>
    <w:rsid w:val="000570FB"/>
    <w:rsid w:val="001B4C83"/>
    <w:rsid w:val="001F0C45"/>
    <w:rsid w:val="002451AB"/>
    <w:rsid w:val="0025245B"/>
    <w:rsid w:val="00273CB4"/>
    <w:rsid w:val="003A7403"/>
    <w:rsid w:val="00453835"/>
    <w:rsid w:val="0048475B"/>
    <w:rsid w:val="00485A4C"/>
    <w:rsid w:val="00494E71"/>
    <w:rsid w:val="006240DF"/>
    <w:rsid w:val="006B4C3E"/>
    <w:rsid w:val="00743E07"/>
    <w:rsid w:val="00760DDC"/>
    <w:rsid w:val="007A43F4"/>
    <w:rsid w:val="007D02BE"/>
    <w:rsid w:val="00812F67"/>
    <w:rsid w:val="008410FD"/>
    <w:rsid w:val="008630EE"/>
    <w:rsid w:val="00940258"/>
    <w:rsid w:val="009E234F"/>
    <w:rsid w:val="00A57D37"/>
    <w:rsid w:val="00AB5665"/>
    <w:rsid w:val="00B77F28"/>
    <w:rsid w:val="00B94E54"/>
    <w:rsid w:val="00BA3680"/>
    <w:rsid w:val="00C010F9"/>
    <w:rsid w:val="00D11037"/>
    <w:rsid w:val="00D22D06"/>
    <w:rsid w:val="00E530D2"/>
    <w:rsid w:val="00F4666E"/>
    <w:rsid w:val="00F50FE7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3FAB71"/>
  <w15:chartTrackingRefBased/>
  <w15:docId w15:val="{5B75BA5C-C090-4E00-AFDB-C1797BF8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5</cp:revision>
  <dcterms:created xsi:type="dcterms:W3CDTF">2024-10-03T16:15:00Z</dcterms:created>
  <dcterms:modified xsi:type="dcterms:W3CDTF">2026-01-30T02:50:00Z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